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A233" w14:textId="77777777" w:rsidR="002C17DC" w:rsidRPr="00673BD2" w:rsidRDefault="003948EC">
      <w:r w:rsidRPr="00673BD2">
        <w:t xml:space="preserve">  </w:t>
      </w:r>
      <w:r w:rsidRPr="00673BD2">
        <w:rPr>
          <w:noProof/>
        </w:rPr>
        <w:drawing>
          <wp:inline distT="0" distB="0" distL="0" distR="0" wp14:anchorId="65CBE2BC" wp14:editId="59C62874">
            <wp:extent cx="1764891" cy="670449"/>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uratorium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124" cy="671297"/>
                    </a:xfrm>
                    <a:prstGeom prst="rect">
                      <a:avLst/>
                    </a:prstGeom>
                  </pic:spPr>
                </pic:pic>
              </a:graphicData>
            </a:graphic>
          </wp:inline>
        </w:drawing>
      </w:r>
      <w:r w:rsidRPr="00673BD2">
        <w:tab/>
      </w:r>
      <w:r w:rsidRPr="00673BD2">
        <w:tab/>
      </w:r>
      <w:r w:rsidRPr="00673BD2">
        <w:tab/>
      </w:r>
      <w:r w:rsidRPr="00673BD2">
        <w:tab/>
        <w:t xml:space="preserve">             </w:t>
      </w:r>
      <w:r w:rsidRPr="00673BD2">
        <w:tab/>
        <w:t xml:space="preserve">   </w:t>
      </w:r>
      <w:r w:rsidRPr="00673BD2">
        <w:rPr>
          <w:noProof/>
        </w:rPr>
        <w:drawing>
          <wp:inline distT="0" distB="0" distL="0" distR="0" wp14:anchorId="220AC209" wp14:editId="11C28939">
            <wp:extent cx="1391479" cy="6249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materielles-Kulturerbe Signatur.jpg"/>
                    <pic:cNvPicPr/>
                  </pic:nvPicPr>
                  <pic:blipFill>
                    <a:blip r:embed="rId6">
                      <a:extLst>
                        <a:ext uri="{28A0092B-C50C-407E-A947-70E740481C1C}">
                          <a14:useLocalDpi xmlns:a14="http://schemas.microsoft.com/office/drawing/2010/main" val="0"/>
                        </a:ext>
                      </a:extLst>
                    </a:blip>
                    <a:stretch>
                      <a:fillRect/>
                    </a:stretch>
                  </pic:blipFill>
                  <pic:spPr>
                    <a:xfrm>
                      <a:off x="0" y="0"/>
                      <a:ext cx="1397743" cy="627798"/>
                    </a:xfrm>
                    <a:prstGeom prst="rect">
                      <a:avLst/>
                    </a:prstGeom>
                  </pic:spPr>
                </pic:pic>
              </a:graphicData>
            </a:graphic>
          </wp:inline>
        </w:drawing>
      </w:r>
    </w:p>
    <w:p w14:paraId="036D3B00" w14:textId="3604979D" w:rsidR="00C86C1C" w:rsidRPr="00673BD2" w:rsidRDefault="00C86C1C" w:rsidP="00C86C1C">
      <w:pPr>
        <w:rPr>
          <w:rFonts w:ascii="Encode Sans Semi Condensed" w:hAnsi="Encode Sans Semi Condensed"/>
        </w:rPr>
      </w:pPr>
    </w:p>
    <w:p w14:paraId="3BD14188" w14:textId="146FF640" w:rsidR="000447B3" w:rsidRPr="00673BD2" w:rsidRDefault="000447B3">
      <w:pPr>
        <w:rPr>
          <w:rFonts w:ascii="Encode Sans Semi Condensed" w:hAnsi="Encode Sans Semi Condensed"/>
        </w:rPr>
      </w:pPr>
    </w:p>
    <w:p w14:paraId="3E41AC43" w14:textId="3556279D" w:rsidR="00673BD2" w:rsidRPr="00673BD2" w:rsidRDefault="00673BD2" w:rsidP="00673BD2">
      <w:pPr>
        <w:rPr>
          <w:rFonts w:ascii="Encode Sans Semi Condensed" w:eastAsia="Times New Roman" w:hAnsi="Encode Sans Semi Condensed" w:cs="Arial"/>
          <w:b/>
          <w:bCs/>
          <w:color w:val="000000"/>
          <w:sz w:val="28"/>
          <w:szCs w:val="28"/>
          <w:lang w:eastAsia="de-DE"/>
        </w:rPr>
      </w:pPr>
      <w:r w:rsidRPr="00673BD2">
        <w:rPr>
          <w:rFonts w:ascii="Encode Sans Semi Condensed" w:eastAsia="Times New Roman" w:hAnsi="Encode Sans Semi Condensed" w:cs="Arial"/>
          <w:b/>
          <w:bCs/>
          <w:color w:val="000000"/>
          <w:sz w:val="28"/>
          <w:szCs w:val="28"/>
          <w:lang w:eastAsia="de-DE"/>
        </w:rPr>
        <w:t xml:space="preserve">Zitate </w:t>
      </w:r>
    </w:p>
    <w:p w14:paraId="453A935E" w14:textId="5E123116" w:rsidR="00673BD2" w:rsidRPr="00673BD2" w:rsidRDefault="00673BD2" w:rsidP="00673BD2">
      <w:pPr>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Arial"/>
          <w:color w:val="000000"/>
          <w:lang w:eastAsia="de-DE"/>
        </w:rPr>
        <w:t>Au</w:t>
      </w:r>
      <w:r>
        <w:rPr>
          <w:rFonts w:ascii="Encode Sans Semi Condensed" w:eastAsia="Times New Roman" w:hAnsi="Encode Sans Semi Condensed" w:cs="Arial"/>
          <w:color w:val="000000"/>
          <w:lang w:eastAsia="de-DE"/>
        </w:rPr>
        <w:t>f</w:t>
      </w:r>
      <w:r w:rsidRPr="00673BD2">
        <w:rPr>
          <w:rFonts w:ascii="Encode Sans Semi Condensed" w:eastAsia="Times New Roman" w:hAnsi="Encode Sans Semi Condensed" w:cs="Arial"/>
          <w:color w:val="000000"/>
          <w:lang w:eastAsia="de-DE"/>
        </w:rPr>
        <w:t>taktveranstal</w:t>
      </w:r>
      <w:r>
        <w:rPr>
          <w:rFonts w:ascii="Encode Sans Semi Condensed" w:eastAsia="Times New Roman" w:hAnsi="Encode Sans Semi Condensed" w:cs="Arial"/>
          <w:color w:val="000000"/>
          <w:lang w:eastAsia="de-DE"/>
        </w:rPr>
        <w:t>t</w:t>
      </w:r>
      <w:r w:rsidRPr="00673BD2">
        <w:rPr>
          <w:rFonts w:ascii="Encode Sans Semi Condensed" w:eastAsia="Times New Roman" w:hAnsi="Encode Sans Semi Condensed" w:cs="Arial"/>
          <w:color w:val="000000"/>
          <w:lang w:eastAsia="de-DE"/>
        </w:rPr>
        <w:t>un</w:t>
      </w:r>
      <w:r>
        <w:rPr>
          <w:rFonts w:ascii="Encode Sans Semi Condensed" w:eastAsia="Times New Roman" w:hAnsi="Encode Sans Semi Condensed" w:cs="Arial"/>
          <w:color w:val="000000"/>
          <w:lang w:eastAsia="de-DE"/>
        </w:rPr>
        <w:t>g</w:t>
      </w:r>
      <w:r w:rsidRPr="00673BD2">
        <w:rPr>
          <w:rFonts w:ascii="Encode Sans Semi Condensed" w:eastAsia="Times New Roman" w:hAnsi="Encode Sans Semi Condensed" w:cs="Arial"/>
          <w:color w:val="000000"/>
          <w:lang w:eastAsia="de-DE"/>
        </w:rPr>
        <w:t xml:space="preserve"> </w:t>
      </w:r>
      <w:proofErr w:type="spellStart"/>
      <w:r w:rsidRPr="00673BD2">
        <w:rPr>
          <w:rFonts w:ascii="Encode Sans Semi Condensed" w:eastAsia="Times New Roman" w:hAnsi="Encode Sans Semi Condensed" w:cs="Arial"/>
          <w:color w:val="000000"/>
          <w:lang w:eastAsia="de-DE"/>
        </w:rPr>
        <w:t>ReStart</w:t>
      </w:r>
      <w:proofErr w:type="spellEnd"/>
      <w:r w:rsidRPr="00673BD2">
        <w:rPr>
          <w:rFonts w:ascii="Encode Sans Semi Condensed" w:eastAsia="Times New Roman" w:hAnsi="Encode Sans Semi Condensed" w:cs="Arial"/>
          <w:color w:val="000000"/>
          <w:lang w:eastAsia="de-DE"/>
        </w:rPr>
        <w:t xml:space="preserve"> Immaterielle</w:t>
      </w:r>
      <w:r>
        <w:rPr>
          <w:rFonts w:ascii="Encode Sans Semi Condensed" w:eastAsia="Times New Roman" w:hAnsi="Encode Sans Semi Condensed" w:cs="Arial"/>
          <w:color w:val="000000"/>
          <w:lang w:eastAsia="de-DE"/>
        </w:rPr>
        <w:t>s</w:t>
      </w:r>
      <w:r w:rsidRPr="00673BD2">
        <w:rPr>
          <w:rFonts w:ascii="Encode Sans Semi Condensed" w:eastAsia="Times New Roman" w:hAnsi="Encode Sans Semi Condensed" w:cs="Arial"/>
          <w:color w:val="000000"/>
          <w:lang w:eastAsia="de-DE"/>
        </w:rPr>
        <w:t xml:space="preserve"> Erbe Fri</w:t>
      </w:r>
      <w:r>
        <w:rPr>
          <w:rFonts w:ascii="Encode Sans Semi Condensed" w:eastAsia="Times New Roman" w:hAnsi="Encode Sans Semi Condensed" w:cs="Arial"/>
          <w:color w:val="000000"/>
          <w:lang w:eastAsia="de-DE"/>
        </w:rPr>
        <w:t>e</w:t>
      </w:r>
      <w:r w:rsidRPr="00673BD2">
        <w:rPr>
          <w:rFonts w:ascii="Encode Sans Semi Condensed" w:eastAsia="Times New Roman" w:hAnsi="Encode Sans Semi Condensed" w:cs="Arial"/>
          <w:color w:val="000000"/>
          <w:lang w:eastAsia="de-DE"/>
        </w:rPr>
        <w:t>dhofskultur, 17.9.20, Berlin</w:t>
      </w:r>
    </w:p>
    <w:p w14:paraId="787A639F" w14:textId="77777777" w:rsidR="00673BD2" w:rsidRPr="00673BD2" w:rsidRDefault="00673BD2" w:rsidP="00673BD2">
      <w:pPr>
        <w:rPr>
          <w:rFonts w:ascii="Encode Sans Semi Condensed" w:eastAsia="Times New Roman" w:hAnsi="Encode Sans Semi Condensed" w:cs="Arial"/>
          <w:color w:val="000000"/>
          <w:lang w:eastAsia="de-DE"/>
        </w:rPr>
      </w:pPr>
    </w:p>
    <w:p w14:paraId="0A4CD070" w14:textId="77777777" w:rsidR="00673BD2" w:rsidRPr="00673BD2" w:rsidRDefault="00673BD2" w:rsidP="00673BD2">
      <w:pPr>
        <w:rPr>
          <w:rFonts w:ascii="Encode Sans Semi Condensed" w:eastAsia="Times New Roman" w:hAnsi="Encode Sans Semi Condensed" w:cs="Arial"/>
          <w:color w:val="000000"/>
          <w:lang w:eastAsia="de-DE"/>
        </w:rPr>
      </w:pPr>
    </w:p>
    <w:p w14:paraId="5696093A" w14:textId="77777777" w:rsidR="00673BD2" w:rsidRPr="00673BD2" w:rsidRDefault="00673BD2" w:rsidP="00673BD2">
      <w:pPr>
        <w:spacing w:line="242" w:lineRule="atLeast"/>
        <w:rPr>
          <w:rFonts w:ascii="Encode Sans Semi Condensed" w:eastAsia="Times New Roman" w:hAnsi="Encode Sans Semi Condensed" w:cs="Arial"/>
          <w:b/>
          <w:bCs/>
          <w:color w:val="000000"/>
          <w:lang w:eastAsia="de-DE"/>
        </w:rPr>
      </w:pPr>
      <w:r w:rsidRPr="00673BD2">
        <w:rPr>
          <w:rFonts w:ascii="Encode Sans Semi Condensed" w:eastAsia="Times New Roman" w:hAnsi="Encode Sans Semi Condensed" w:cs="Noto Sans"/>
          <w:b/>
          <w:bCs/>
          <w:color w:val="000000"/>
          <w:lang w:eastAsia="de-DE"/>
        </w:rPr>
        <w:t xml:space="preserve">Bischof Christian </w:t>
      </w:r>
      <w:proofErr w:type="spellStart"/>
      <w:r w:rsidRPr="00673BD2">
        <w:rPr>
          <w:rFonts w:ascii="Encode Sans Semi Condensed" w:eastAsia="Times New Roman" w:hAnsi="Encode Sans Semi Condensed" w:cs="Noto Sans"/>
          <w:b/>
          <w:bCs/>
          <w:color w:val="000000"/>
          <w:lang w:eastAsia="de-DE"/>
        </w:rPr>
        <w:t>Stäblein</w:t>
      </w:r>
      <w:proofErr w:type="spellEnd"/>
      <w:r w:rsidRPr="00673BD2">
        <w:rPr>
          <w:rFonts w:ascii="Encode Sans Semi Condensed" w:eastAsia="Times New Roman" w:hAnsi="Encode Sans Semi Condensed" w:cs="Noto Sans"/>
          <w:b/>
          <w:bCs/>
          <w:color w:val="000000"/>
          <w:lang w:eastAsia="de-DE"/>
        </w:rPr>
        <w:t>, Evangelische Kirche Berlin-Brandenburg-schlesische Oberlausitz: </w:t>
      </w:r>
    </w:p>
    <w:p w14:paraId="54ECCD49" w14:textId="77777777"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„In der lebendigen Kultur auf Friedhöfen werden nicht nur individuellen Beziehungen sichtbar; die Friedhofskultur ist insgesamt ein wichtiger Teil unseres gemeinsamen Gedächtnisses. Denn sie zeigt, wie wir, wie die Gesellschaft mit Tod und Sterben umgeht, wen wir und wie wir erinnern. Seit alters her stellt die Friedhofskultur eine Beziehung zwischen Diesseits und Ewigkeit her, stellt die kulturellen Gesten der Erinnerung oft in einen religiösen Horizont. Ich bin dem Kuratorium Immaterielles Kulturerbe für seinen Einsatz für die Friedhofskultur sehr dankbar. Mit der Auszeichnung verknüpft sich die Hoffnung, dass noch mehr Menschen für die Bedeutung der Friedhofskultur sensibilisiert werden.“ </w:t>
      </w:r>
    </w:p>
    <w:p w14:paraId="1B8C53D8" w14:textId="77777777"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 </w:t>
      </w:r>
    </w:p>
    <w:p w14:paraId="717955A4" w14:textId="77777777" w:rsidR="00673BD2" w:rsidRPr="00673BD2" w:rsidRDefault="00673BD2" w:rsidP="00673BD2">
      <w:pPr>
        <w:spacing w:line="242" w:lineRule="atLeast"/>
        <w:rPr>
          <w:rFonts w:ascii="Encode Sans Semi Condensed" w:eastAsia="Times New Roman" w:hAnsi="Encode Sans Semi Condensed" w:cs="Arial"/>
          <w:b/>
          <w:bCs/>
          <w:color w:val="000000"/>
          <w:lang w:eastAsia="de-DE"/>
        </w:rPr>
      </w:pPr>
      <w:r w:rsidRPr="00673BD2">
        <w:rPr>
          <w:rFonts w:ascii="Encode Sans Semi Condensed" w:eastAsia="Times New Roman" w:hAnsi="Encode Sans Semi Condensed" w:cs="Noto Sans"/>
          <w:b/>
          <w:bCs/>
          <w:color w:val="000000"/>
          <w:lang w:eastAsia="de-DE"/>
        </w:rPr>
        <w:t>Erzbischof Heiner Koch, Erzbistum Berlin: </w:t>
      </w:r>
    </w:p>
    <w:p w14:paraId="4283C44B" w14:textId="14D1A78A"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„Immaterielles Kulturerbe“ - das ist kein Abkoppeln vom sozialen Leben, kein museale</w:t>
      </w:r>
      <w:r w:rsidR="00AC27F3">
        <w:rPr>
          <w:rFonts w:ascii="Encode Sans Semi Condensed" w:eastAsia="Times New Roman" w:hAnsi="Encode Sans Semi Condensed" w:cs="Noto Sans"/>
          <w:color w:val="000000"/>
          <w:lang w:eastAsia="de-DE"/>
        </w:rPr>
        <w:t>r</w:t>
      </w:r>
      <w:r w:rsidRPr="00673BD2">
        <w:rPr>
          <w:rFonts w:ascii="Encode Sans Semi Condensed" w:eastAsia="Times New Roman" w:hAnsi="Encode Sans Semi Condensed" w:cs="Noto Sans"/>
          <w:color w:val="000000"/>
          <w:lang w:eastAsia="de-DE"/>
        </w:rPr>
        <w:t xml:space="preserve"> Stillstand, sondern es will im Gegenteil zeigen, dass dieses Kulturerbe mitten im Leben steht und zutiefst sozial ist. Friedhofskultur bedeutet: Du bist nicht alleine, Du bist nicht vergessen, Du bist von Solidarität und Liebe umfangen, Dein Leben gewinnt trotz des Verlustes wieder eine Perspektive.“ </w:t>
      </w:r>
    </w:p>
    <w:p w14:paraId="1EF35915" w14:textId="055C570A"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 </w:t>
      </w:r>
    </w:p>
    <w:p w14:paraId="78AD45DB" w14:textId="77777777" w:rsidR="00673BD2" w:rsidRPr="00673BD2" w:rsidRDefault="00673BD2" w:rsidP="00673BD2">
      <w:pPr>
        <w:spacing w:line="242" w:lineRule="atLeast"/>
        <w:rPr>
          <w:rFonts w:ascii="Encode Sans Semi Condensed" w:eastAsia="Times New Roman" w:hAnsi="Encode Sans Semi Condensed" w:cs="Arial"/>
          <w:b/>
          <w:bCs/>
          <w:color w:val="000000"/>
          <w:lang w:eastAsia="de-DE"/>
        </w:rPr>
      </w:pPr>
      <w:r w:rsidRPr="00673BD2">
        <w:rPr>
          <w:rFonts w:ascii="Encode Sans Semi Condensed" w:eastAsia="Times New Roman" w:hAnsi="Encode Sans Semi Condensed" w:cs="Noto Sans"/>
          <w:b/>
          <w:bCs/>
          <w:color w:val="000000"/>
          <w:lang w:eastAsia="de-DE"/>
        </w:rPr>
        <w:t xml:space="preserve">Gerry </w:t>
      </w:r>
      <w:proofErr w:type="spellStart"/>
      <w:r w:rsidRPr="00673BD2">
        <w:rPr>
          <w:rFonts w:ascii="Encode Sans Semi Condensed" w:eastAsia="Times New Roman" w:hAnsi="Encode Sans Semi Condensed" w:cs="Noto Sans"/>
          <w:b/>
          <w:bCs/>
          <w:color w:val="000000"/>
          <w:lang w:eastAsia="de-DE"/>
        </w:rPr>
        <w:t>Woop</w:t>
      </w:r>
      <w:proofErr w:type="spellEnd"/>
      <w:r w:rsidRPr="00673BD2">
        <w:rPr>
          <w:rFonts w:ascii="Encode Sans Semi Condensed" w:eastAsia="Times New Roman" w:hAnsi="Encode Sans Semi Condensed" w:cs="Noto Sans"/>
          <w:b/>
          <w:bCs/>
          <w:color w:val="000000"/>
          <w:lang w:eastAsia="de-DE"/>
        </w:rPr>
        <w:t>, Staatssekretär in der Berliner Senatsverwaltung für Kultur:</w:t>
      </w:r>
    </w:p>
    <w:p w14:paraId="2A5DCA7C" w14:textId="77777777"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„Die historischen Friedhöfe Berlins sind ein unvergleichliches Archiv der Stadtgeschichte und wichtige Zeugnisse der kunst- und kulturgeschichtlichen Entwicklung. Dieses einzigartige materielle Kulturerbe in seiner Authentizität, Vielschichtigkeit und Mannigfaltigkeit zu sichern, zu restaurieren und damit langfristig zu erhalten, ist eine große Herausforderung, die schon viele Jahre auch durch die Berliner Gartendenkmalpflege unterstützt wird.“</w:t>
      </w:r>
    </w:p>
    <w:p w14:paraId="6B2DCE7C" w14:textId="77777777"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 </w:t>
      </w:r>
    </w:p>
    <w:p w14:paraId="57576A46" w14:textId="246C3007" w:rsidR="00673BD2" w:rsidRPr="00673BD2" w:rsidRDefault="00673BD2" w:rsidP="00673BD2">
      <w:pPr>
        <w:spacing w:line="242" w:lineRule="atLeast"/>
        <w:rPr>
          <w:rFonts w:ascii="Encode Sans Semi Condensed" w:eastAsia="Times New Roman" w:hAnsi="Encode Sans Semi Condensed" w:cs="Arial"/>
          <w:b/>
          <w:bCs/>
          <w:color w:val="000000"/>
          <w:lang w:eastAsia="de-DE"/>
        </w:rPr>
      </w:pPr>
      <w:r w:rsidRPr="00673BD2">
        <w:rPr>
          <w:rFonts w:ascii="Encode Sans Semi Condensed" w:eastAsia="Times New Roman" w:hAnsi="Encode Sans Semi Condensed" w:cs="Noto Sans"/>
          <w:b/>
          <w:bCs/>
          <w:color w:val="000000"/>
          <w:lang w:eastAsia="de-DE"/>
        </w:rPr>
        <w:t xml:space="preserve">Dr. </w:t>
      </w:r>
      <w:r w:rsidRPr="00673BD2">
        <w:rPr>
          <w:rFonts w:ascii="Encode Sans Semi Condensed" w:eastAsia="Times New Roman" w:hAnsi="Encode Sans Semi Condensed" w:cs="Noto Sans"/>
          <w:b/>
          <w:bCs/>
          <w:color w:val="000000"/>
          <w:lang w:eastAsia="de-DE"/>
        </w:rPr>
        <w:t xml:space="preserve">Dirk </w:t>
      </w:r>
      <w:proofErr w:type="spellStart"/>
      <w:r w:rsidRPr="00673BD2">
        <w:rPr>
          <w:rFonts w:ascii="Encode Sans Semi Condensed" w:eastAsia="Times New Roman" w:hAnsi="Encode Sans Semi Condensed" w:cs="Noto Sans"/>
          <w:b/>
          <w:bCs/>
          <w:color w:val="000000"/>
          <w:lang w:eastAsia="de-DE"/>
        </w:rPr>
        <w:t>Pörschmann</w:t>
      </w:r>
      <w:proofErr w:type="spellEnd"/>
      <w:r w:rsidRPr="00673BD2">
        <w:rPr>
          <w:rFonts w:ascii="Encode Sans Semi Condensed" w:eastAsia="Times New Roman" w:hAnsi="Encode Sans Semi Condensed" w:cs="Noto Sans"/>
          <w:b/>
          <w:bCs/>
          <w:color w:val="000000"/>
          <w:lang w:eastAsia="de-DE"/>
        </w:rPr>
        <w:t>, Direktor des Museums für Sepulkralkultur, Kassel:</w:t>
      </w:r>
    </w:p>
    <w:p w14:paraId="4F94E9C1" w14:textId="77777777"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„Was es bedeutet, Mensch zu sein, wird in besonderer Weise auf Friedhöfen deutlich. Wir brauchen Rituale, um Verluste zu überwinden. Alles, was Menschen auf Friedhöfen in Deutschland gestalten, kommt ihrer persönlichen Trauer wie auch der kollektiven Erinnerungskultur zugute. Das macht den Ort der Toten zu einem lebendigen Ort.“</w:t>
      </w:r>
    </w:p>
    <w:p w14:paraId="1ED8614A" w14:textId="77777777"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 </w:t>
      </w:r>
    </w:p>
    <w:p w14:paraId="6E1914FE" w14:textId="77777777" w:rsidR="00673BD2" w:rsidRPr="00673BD2" w:rsidRDefault="00673BD2" w:rsidP="00673BD2">
      <w:pPr>
        <w:spacing w:line="242" w:lineRule="atLeast"/>
        <w:rPr>
          <w:rFonts w:ascii="Encode Sans Semi Condensed" w:eastAsia="Times New Roman" w:hAnsi="Encode Sans Semi Condensed" w:cs="Arial"/>
          <w:b/>
          <w:bCs/>
          <w:color w:val="000000"/>
          <w:lang w:eastAsia="de-DE"/>
        </w:rPr>
      </w:pPr>
      <w:r w:rsidRPr="00673BD2">
        <w:rPr>
          <w:rFonts w:ascii="Encode Sans Semi Condensed" w:eastAsia="Times New Roman" w:hAnsi="Encode Sans Semi Condensed" w:cs="Noto Sans"/>
          <w:b/>
          <w:bCs/>
          <w:color w:val="000000"/>
          <w:lang w:eastAsia="de-DE"/>
        </w:rPr>
        <w:t>Tobias Pehle, Geschäftsführer Kuratorium Immaterielles Erbe Friedhofskultur:</w:t>
      </w:r>
    </w:p>
    <w:p w14:paraId="53474E8E" w14:textId="77777777" w:rsidR="00673BD2" w:rsidRPr="00673BD2" w:rsidRDefault="00673BD2" w:rsidP="00673BD2">
      <w:pPr>
        <w:spacing w:line="242" w:lineRule="atLeast"/>
        <w:rPr>
          <w:rFonts w:ascii="Encode Sans Semi Condensed" w:eastAsia="Times New Roman" w:hAnsi="Encode Sans Semi Condensed" w:cs="Arial"/>
          <w:color w:val="000000"/>
          <w:lang w:eastAsia="de-DE"/>
        </w:rPr>
      </w:pPr>
      <w:r w:rsidRPr="00673BD2">
        <w:rPr>
          <w:rFonts w:ascii="Encode Sans Semi Condensed" w:eastAsia="Times New Roman" w:hAnsi="Encode Sans Semi Condensed" w:cs="Noto Sans"/>
          <w:color w:val="000000"/>
          <w:lang w:eastAsia="de-DE"/>
        </w:rPr>
        <w:t>„Die Friedhofskultur prägt unser Leben und unser Selbstbild mit. Ihre identitätsstiftende Kraft reflektiert die Leistungen unserer Vorfahren sowie die Geschichte und Strukturen unserer Gesellschaft. Sie ist unverzichtbarer Teil unserer kulturellen Identität.“</w:t>
      </w:r>
    </w:p>
    <w:p w14:paraId="2646AC40" w14:textId="4357DD2E" w:rsidR="00673BD2" w:rsidRDefault="00673BD2">
      <w:pPr>
        <w:rPr>
          <w:rFonts w:ascii="Encode Sans Semi Condensed" w:hAnsi="Encode Sans Semi Condensed"/>
        </w:rPr>
      </w:pPr>
    </w:p>
    <w:p w14:paraId="618FCCE4" w14:textId="657B3EC7" w:rsidR="00673BD2" w:rsidRDefault="00673BD2" w:rsidP="00673BD2">
      <w:pPr>
        <w:rPr>
          <w:rFonts w:ascii="Encode Sans Semi Condensed" w:hAnsi="Encode Sans Semi Condensed"/>
        </w:rPr>
      </w:pPr>
      <w:r>
        <w:rPr>
          <w:rFonts w:ascii="Encode Sans Semi Condensed" w:hAnsi="Encode Sans Semi Condensed"/>
        </w:rPr>
        <w:t xml:space="preserve">-  </w:t>
      </w:r>
      <w:r w:rsidRPr="00673BD2">
        <w:rPr>
          <w:rFonts w:ascii="Encode Sans Semi Condensed" w:hAnsi="Encode Sans Semi Condensed"/>
        </w:rPr>
        <w:t>2 -</w:t>
      </w:r>
    </w:p>
    <w:p w14:paraId="725C3C98" w14:textId="35AC2D68" w:rsidR="00673BD2" w:rsidRPr="00673BD2" w:rsidRDefault="00673BD2" w:rsidP="00673BD2">
      <w:pPr>
        <w:spacing w:line="242" w:lineRule="atLeast"/>
        <w:rPr>
          <w:rFonts w:ascii="Encode Sans Semi Condensed" w:eastAsia="Times New Roman" w:hAnsi="Encode Sans Semi Condensed" w:cs="Noto Sans"/>
          <w:b/>
          <w:bCs/>
          <w:color w:val="000000"/>
          <w:lang w:eastAsia="de-DE"/>
        </w:rPr>
      </w:pPr>
      <w:r w:rsidRPr="00673BD2">
        <w:rPr>
          <w:rFonts w:ascii="Encode Sans Semi Condensed" w:eastAsia="Times New Roman" w:hAnsi="Encode Sans Semi Condensed" w:cs="Noto Sans"/>
          <w:b/>
          <w:bCs/>
          <w:color w:val="000000"/>
          <w:lang w:eastAsia="de-DE"/>
        </w:rPr>
        <w:lastRenderedPageBreak/>
        <w:t xml:space="preserve">Daniel </w:t>
      </w:r>
      <w:proofErr w:type="spellStart"/>
      <w:r w:rsidRPr="00673BD2">
        <w:rPr>
          <w:rFonts w:ascii="Encode Sans Semi Condensed" w:eastAsia="Times New Roman" w:hAnsi="Encode Sans Semi Condensed" w:cs="Noto Sans"/>
          <w:b/>
          <w:bCs/>
          <w:color w:val="000000"/>
          <w:lang w:eastAsia="de-DE"/>
        </w:rPr>
        <w:t>Botmann</w:t>
      </w:r>
      <w:proofErr w:type="spellEnd"/>
      <w:r>
        <w:rPr>
          <w:rFonts w:ascii="Encode Sans Semi Condensed" w:eastAsia="Times New Roman" w:hAnsi="Encode Sans Semi Condensed" w:cs="Noto Sans"/>
          <w:b/>
          <w:bCs/>
          <w:color w:val="000000"/>
          <w:lang w:eastAsia="de-DE"/>
        </w:rPr>
        <w:t xml:space="preserve">, Geschäftsführer </w:t>
      </w:r>
      <w:r w:rsidRPr="00673BD2">
        <w:rPr>
          <w:rFonts w:ascii="Encode Sans Semi Condensed" w:eastAsia="Times New Roman" w:hAnsi="Encode Sans Semi Condensed" w:cs="Noto Sans"/>
          <w:b/>
          <w:bCs/>
          <w:color w:val="000000"/>
          <w:lang w:eastAsia="de-DE"/>
        </w:rPr>
        <w:t>des Zentralrats der Juden in Deutschland:</w:t>
      </w:r>
    </w:p>
    <w:p w14:paraId="6E5E85E4" w14:textId="2CCFD5E2" w:rsidR="00673BD2" w:rsidRPr="00673BD2" w:rsidRDefault="00673BD2" w:rsidP="00673BD2">
      <w:pPr>
        <w:spacing w:line="242" w:lineRule="atLeast"/>
        <w:rPr>
          <w:rFonts w:ascii="Encode Sans Semi Condensed" w:eastAsia="Times New Roman" w:hAnsi="Encode Sans Semi Condensed" w:cs="Noto Sans"/>
          <w:color w:val="000000"/>
          <w:lang w:eastAsia="de-DE"/>
        </w:rPr>
      </w:pPr>
      <w:r w:rsidRPr="00673BD2">
        <w:rPr>
          <w:rFonts w:ascii="Encode Sans Semi Condensed" w:eastAsia="Times New Roman" w:hAnsi="Encode Sans Semi Condensed" w:cs="Noto Sans"/>
          <w:color w:val="000000"/>
          <w:lang w:eastAsia="de-DE"/>
        </w:rPr>
        <w:t>„</w:t>
      </w:r>
      <w:r>
        <w:rPr>
          <w:rFonts w:ascii="Encode Sans Semi Condensed" w:eastAsia="Times New Roman" w:hAnsi="Encode Sans Semi Condensed" w:cs="Noto Sans"/>
          <w:color w:val="000000"/>
          <w:lang w:eastAsia="de-DE"/>
        </w:rPr>
        <w:t>… D</w:t>
      </w:r>
      <w:r w:rsidRPr="00673BD2">
        <w:rPr>
          <w:rFonts w:ascii="Encode Sans Semi Condensed" w:eastAsia="Times New Roman" w:hAnsi="Encode Sans Semi Condensed" w:cs="Noto Sans"/>
          <w:color w:val="000000"/>
          <w:lang w:eastAsia="de-DE"/>
        </w:rPr>
        <w:t>er Friedhof als solcher ist ein eigener Kulturkosmos mit Voraussetzungen, Riten und Chiffren. Wer die Gräber lesen kann, erfährt etwas über die Menschen</w:t>
      </w:r>
      <w:r>
        <w:rPr>
          <w:rFonts w:ascii="Encode Sans Semi Condensed" w:eastAsia="Times New Roman" w:hAnsi="Encode Sans Semi Condensed" w:cs="Noto Sans"/>
          <w:color w:val="000000"/>
          <w:lang w:eastAsia="de-DE"/>
        </w:rPr>
        <w:t xml:space="preserve">… </w:t>
      </w:r>
      <w:r w:rsidRPr="00673BD2">
        <w:rPr>
          <w:rFonts w:ascii="Encode Sans Semi Condensed" w:eastAsia="Times New Roman" w:hAnsi="Encode Sans Semi Condensed" w:cs="Noto Sans"/>
          <w:color w:val="000000"/>
          <w:lang w:eastAsia="de-DE"/>
        </w:rPr>
        <w:t>Wie Sie sehen: Friedhofskultur und Judentum sind eng miteinander verflochten und ohneeinander nicht denkbar. Und daher begrüßt der Zentralrat die Entscheidung der UNESCO ausdrücklich, Friedhöfe als immaterielles Kulturerbe auszuzeichnen.</w:t>
      </w:r>
      <w:r>
        <w:rPr>
          <w:rFonts w:ascii="Encode Sans Semi Condensed" w:eastAsia="Times New Roman" w:hAnsi="Encode Sans Semi Condensed" w:cs="Noto Sans"/>
          <w:color w:val="000000"/>
          <w:lang w:eastAsia="de-DE"/>
        </w:rPr>
        <w:t>“</w:t>
      </w:r>
    </w:p>
    <w:p w14:paraId="1CCD1796" w14:textId="2956AC4D" w:rsidR="00673BD2" w:rsidRDefault="00673BD2" w:rsidP="00673BD2">
      <w:pPr>
        <w:rPr>
          <w:rFonts w:ascii="Encode Sans Semi Condensed" w:hAnsi="Encode Sans Semi Condensed"/>
        </w:rPr>
      </w:pPr>
      <w:r w:rsidRPr="00673BD2">
        <w:rPr>
          <w:rFonts w:ascii="Encode Sans Semi Condensed" w:hAnsi="Encode Sans Semi Condensed"/>
        </w:rPr>
        <w:t xml:space="preserve"> </w:t>
      </w:r>
    </w:p>
    <w:p w14:paraId="7D1CBE51" w14:textId="445E9AC9" w:rsidR="00673BD2" w:rsidRDefault="00673BD2" w:rsidP="00673BD2">
      <w:pPr>
        <w:rPr>
          <w:rFonts w:ascii="Encode Sans Semi Condensed" w:hAnsi="Encode Sans Semi Condensed"/>
        </w:rPr>
      </w:pPr>
    </w:p>
    <w:p w14:paraId="7C64DA5F" w14:textId="0C858DC7" w:rsidR="00D906C6" w:rsidRPr="00D906C6" w:rsidRDefault="00D906C6" w:rsidP="00673BD2">
      <w:pPr>
        <w:rPr>
          <w:rFonts w:ascii="Encode Sans Semi Condensed" w:hAnsi="Encode Sans Semi Condensed"/>
        </w:rPr>
      </w:pPr>
      <w:r w:rsidRPr="00D906C6">
        <w:rPr>
          <w:rFonts w:ascii="Encode Sans Semi Condensed" w:eastAsia="Times New Roman" w:hAnsi="Encode Sans Semi Condensed" w:cs="Noto Sans"/>
          <w:b/>
          <w:bCs/>
          <w:color w:val="000000"/>
          <w:lang w:eastAsia="de-DE"/>
        </w:rPr>
        <w:t>Prof. Dr. Christoph Wulf, Vorsitze</w:t>
      </w:r>
      <w:r>
        <w:rPr>
          <w:rFonts w:ascii="Encode Sans Semi Condensed" w:eastAsia="Times New Roman" w:hAnsi="Encode Sans Semi Condensed" w:cs="Noto Sans"/>
          <w:b/>
          <w:bCs/>
          <w:color w:val="000000"/>
          <w:lang w:eastAsia="de-DE"/>
        </w:rPr>
        <w:t>nder des Expertenkomitees Immaterielles Kulturerbe</w:t>
      </w:r>
    </w:p>
    <w:p w14:paraId="61F9F222" w14:textId="6F43FB98" w:rsidR="00673BD2" w:rsidRPr="00673BD2" w:rsidRDefault="00D906C6" w:rsidP="00673BD2">
      <w:pPr>
        <w:rPr>
          <w:rFonts w:ascii="Encode Sans Semi Condensed" w:hAnsi="Encode Sans Semi Condensed"/>
        </w:rPr>
      </w:pPr>
      <w:r>
        <w:rPr>
          <w:rFonts w:ascii="Encode Sans Semi Condensed" w:hAnsi="Encode Sans Semi Condensed"/>
        </w:rPr>
        <w:t>„</w:t>
      </w:r>
      <w:r w:rsidR="00673BD2">
        <w:rPr>
          <w:rFonts w:ascii="Encode Sans Semi Condensed" w:hAnsi="Encode Sans Semi Condensed"/>
        </w:rPr>
        <w:t xml:space="preserve">Das Expertenkomitee würdigt, dass die Friedhofskultur in </w:t>
      </w:r>
      <w:r>
        <w:rPr>
          <w:rFonts w:ascii="Encode Sans Semi Condensed" w:hAnsi="Encode Sans Semi Condensed"/>
        </w:rPr>
        <w:t>Deutschland</w:t>
      </w:r>
      <w:r w:rsidR="00673BD2">
        <w:rPr>
          <w:rFonts w:ascii="Encode Sans Semi Condensed" w:hAnsi="Encode Sans Semi Condensed"/>
        </w:rPr>
        <w:t xml:space="preserve"> eine kohärente Synth</w:t>
      </w:r>
      <w:r>
        <w:rPr>
          <w:rFonts w:ascii="Encode Sans Semi Condensed" w:hAnsi="Encode Sans Semi Condensed"/>
        </w:rPr>
        <w:t>ese aus</w:t>
      </w:r>
      <w:r w:rsidR="00673BD2">
        <w:rPr>
          <w:rFonts w:ascii="Encode Sans Semi Condensed" w:hAnsi="Encode Sans Semi Condensed"/>
        </w:rPr>
        <w:t xml:space="preserve"> Fri</w:t>
      </w:r>
      <w:r>
        <w:rPr>
          <w:rFonts w:ascii="Encode Sans Semi Condensed" w:hAnsi="Encode Sans Semi Condensed"/>
        </w:rPr>
        <w:t>e</w:t>
      </w:r>
      <w:r w:rsidR="00673BD2">
        <w:rPr>
          <w:rFonts w:ascii="Encode Sans Semi Condensed" w:hAnsi="Encode Sans Semi Condensed"/>
        </w:rPr>
        <w:t>dho</w:t>
      </w:r>
      <w:r>
        <w:rPr>
          <w:rFonts w:ascii="Encode Sans Semi Condensed" w:hAnsi="Encode Sans Semi Condensed"/>
        </w:rPr>
        <w:t>f</w:t>
      </w:r>
      <w:r w:rsidR="00673BD2">
        <w:rPr>
          <w:rFonts w:ascii="Encode Sans Semi Condensed" w:hAnsi="Encode Sans Semi Condensed"/>
        </w:rPr>
        <w:t>sgestal</w:t>
      </w:r>
      <w:r>
        <w:rPr>
          <w:rFonts w:ascii="Encode Sans Semi Condensed" w:hAnsi="Encode Sans Semi Condensed"/>
        </w:rPr>
        <w:t>tung</w:t>
      </w:r>
      <w:r w:rsidR="00673BD2">
        <w:rPr>
          <w:rFonts w:ascii="Encode Sans Semi Condensed" w:hAnsi="Encode Sans Semi Condensed"/>
        </w:rPr>
        <w:t xml:space="preserve">, </w:t>
      </w:r>
      <w:r>
        <w:rPr>
          <w:rFonts w:ascii="Encode Sans Semi Condensed" w:hAnsi="Encode Sans Semi Condensed"/>
        </w:rPr>
        <w:t>B</w:t>
      </w:r>
      <w:r w:rsidR="00673BD2">
        <w:rPr>
          <w:rFonts w:ascii="Encode Sans Semi Condensed" w:hAnsi="Encode Sans Semi Condensed"/>
        </w:rPr>
        <w:t>estattungspraxis sowie Trauer- und Erinnerungs</w:t>
      </w:r>
      <w:r>
        <w:rPr>
          <w:rFonts w:ascii="Encode Sans Semi Condensed" w:hAnsi="Encode Sans Semi Condensed"/>
        </w:rPr>
        <w:t>r</w:t>
      </w:r>
      <w:r w:rsidR="00673BD2">
        <w:rPr>
          <w:rFonts w:ascii="Encode Sans Semi Condensed" w:hAnsi="Encode Sans Semi Condensed"/>
        </w:rPr>
        <w:t>itualen darstellt</w:t>
      </w:r>
      <w:r>
        <w:rPr>
          <w:rFonts w:ascii="Encode Sans Semi Condensed" w:hAnsi="Encode Sans Semi Condensed"/>
        </w:rPr>
        <w:t>.</w:t>
      </w:r>
      <w:r w:rsidR="00673BD2">
        <w:rPr>
          <w:rFonts w:ascii="Encode Sans Semi Condensed" w:hAnsi="Encode Sans Semi Condensed"/>
        </w:rPr>
        <w:t xml:space="preserve"> Dami</w:t>
      </w:r>
      <w:r>
        <w:rPr>
          <w:rFonts w:ascii="Encode Sans Semi Condensed" w:hAnsi="Encode Sans Semi Condensed"/>
        </w:rPr>
        <w:t>t</w:t>
      </w:r>
      <w:r w:rsidR="00673BD2">
        <w:rPr>
          <w:rFonts w:ascii="Encode Sans Semi Condensed" w:hAnsi="Encode Sans Semi Condensed"/>
        </w:rPr>
        <w:t xml:space="preserve"> verbundene handw</w:t>
      </w:r>
      <w:r>
        <w:rPr>
          <w:rFonts w:ascii="Encode Sans Semi Condensed" w:hAnsi="Encode Sans Semi Condensed"/>
        </w:rPr>
        <w:t>er</w:t>
      </w:r>
      <w:r w:rsidR="00673BD2">
        <w:rPr>
          <w:rFonts w:ascii="Encode Sans Semi Condensed" w:hAnsi="Encode Sans Semi Condensed"/>
        </w:rPr>
        <w:t>kliche Techn</w:t>
      </w:r>
      <w:r>
        <w:rPr>
          <w:rFonts w:ascii="Encode Sans Semi Condensed" w:hAnsi="Encode Sans Semi Condensed"/>
        </w:rPr>
        <w:t>i</w:t>
      </w:r>
      <w:r w:rsidR="00673BD2">
        <w:rPr>
          <w:rFonts w:ascii="Encode Sans Semi Condensed" w:hAnsi="Encode Sans Semi Condensed"/>
        </w:rPr>
        <w:t>ken und Praktiken</w:t>
      </w:r>
      <w:r>
        <w:rPr>
          <w:rFonts w:ascii="Encode Sans Semi Condensed" w:hAnsi="Encode Sans Semi Condensed"/>
        </w:rPr>
        <w:t xml:space="preserve"> </w:t>
      </w:r>
      <w:r w:rsidR="00673BD2">
        <w:rPr>
          <w:rFonts w:ascii="Encode Sans Semi Condensed" w:hAnsi="Encode Sans Semi Condensed"/>
        </w:rPr>
        <w:t>erhalten diese Kul</w:t>
      </w:r>
      <w:r>
        <w:rPr>
          <w:rFonts w:ascii="Encode Sans Semi Condensed" w:hAnsi="Encode Sans Semi Condensed"/>
        </w:rPr>
        <w:t>t</w:t>
      </w:r>
      <w:r w:rsidR="00673BD2">
        <w:rPr>
          <w:rFonts w:ascii="Encode Sans Semi Condensed" w:hAnsi="Encode Sans Semi Condensed"/>
        </w:rPr>
        <w:t>urform und sorgen für die Pflege der Fri</w:t>
      </w:r>
      <w:r>
        <w:rPr>
          <w:rFonts w:ascii="Encode Sans Semi Condensed" w:hAnsi="Encode Sans Semi Condensed"/>
        </w:rPr>
        <w:t>e</w:t>
      </w:r>
      <w:r w:rsidR="00673BD2">
        <w:rPr>
          <w:rFonts w:ascii="Encode Sans Semi Condensed" w:hAnsi="Encode Sans Semi Condensed"/>
        </w:rPr>
        <w:t>dhöfe</w:t>
      </w:r>
      <w:r>
        <w:rPr>
          <w:rFonts w:ascii="Encode Sans Semi Condensed" w:hAnsi="Encode Sans Semi Condensed"/>
        </w:rPr>
        <w:t>.</w:t>
      </w:r>
      <w:r w:rsidR="00673BD2">
        <w:rPr>
          <w:rFonts w:ascii="Encode Sans Semi Condensed" w:hAnsi="Encode Sans Semi Condensed"/>
        </w:rPr>
        <w:t xml:space="preserve"> </w:t>
      </w:r>
      <w:r>
        <w:rPr>
          <w:rFonts w:ascii="Encode Sans Semi Condensed" w:hAnsi="Encode Sans Semi Condensed"/>
        </w:rPr>
        <w:t>Verwiesen wird auf vielfältige Traditionslinien: handwerkliche wie städtebauliche, rituelle wie emotionale, lokale wie gesamtgesellschaftliche wie auch europäische Gemeinsamkeiten. Besonders positiv anzumerken ist, dass die Friedhöfe als naturnahe Orte der Erinnerungskultur heute zugleich</w:t>
      </w:r>
      <w:r w:rsidR="00AC27F3">
        <w:rPr>
          <w:rFonts w:ascii="Encode Sans Semi Condensed" w:hAnsi="Encode Sans Semi Condensed"/>
        </w:rPr>
        <w:t xml:space="preserve"> </w:t>
      </w:r>
      <w:r>
        <w:rPr>
          <w:rFonts w:ascii="Encode Sans Semi Condensed" w:hAnsi="Encode Sans Semi Condensed"/>
        </w:rPr>
        <w:t>Abbilder einer pluralistischen Gesellschaft sind</w:t>
      </w:r>
      <w:r w:rsidR="00AC27F3">
        <w:rPr>
          <w:rFonts w:ascii="Encode Sans Semi Condensed" w:hAnsi="Encode Sans Semi Condensed"/>
        </w:rPr>
        <w:t>.</w:t>
      </w:r>
      <w:r>
        <w:rPr>
          <w:rFonts w:ascii="Encode Sans Semi Condensed" w:hAnsi="Encode Sans Semi Condensed"/>
        </w:rPr>
        <w:t>“</w:t>
      </w:r>
    </w:p>
    <w:sectPr w:rsidR="00673BD2" w:rsidRPr="00673BD2" w:rsidSect="002A231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ncode Sans Semi Condensed">
    <w:panose1 w:val="00000506000000000000"/>
    <w:charset w:val="4D"/>
    <w:family w:val="auto"/>
    <w:pitch w:val="variable"/>
    <w:sig w:usb0="20000007" w:usb1="00000003" w:usb2="000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20B0604020202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107B"/>
    <w:multiLevelType w:val="hybridMultilevel"/>
    <w:tmpl w:val="BD644D1A"/>
    <w:lvl w:ilvl="0" w:tplc="19D451CE">
      <w:start w:val="26"/>
      <w:numFmt w:val="bullet"/>
      <w:lvlText w:val="-"/>
      <w:lvlJc w:val="left"/>
      <w:pPr>
        <w:ind w:left="720" w:hanging="360"/>
      </w:pPr>
      <w:rPr>
        <w:rFonts w:ascii="Encode Sans Semi Condensed" w:eastAsiaTheme="minorHAnsi" w:hAnsi="Encode Sans Semi Condense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EC"/>
    <w:rsid w:val="000447B3"/>
    <w:rsid w:val="002A2312"/>
    <w:rsid w:val="002C17DC"/>
    <w:rsid w:val="00357035"/>
    <w:rsid w:val="003948EC"/>
    <w:rsid w:val="00673BD2"/>
    <w:rsid w:val="007A3F29"/>
    <w:rsid w:val="00AC27F3"/>
    <w:rsid w:val="00B86BFD"/>
    <w:rsid w:val="00C85530"/>
    <w:rsid w:val="00C86C1C"/>
    <w:rsid w:val="00D906C6"/>
    <w:rsid w:val="00F01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15A7"/>
  <w15:chartTrackingRefBased/>
  <w15:docId w15:val="{503DD1FE-E1D5-4641-BBDC-08352579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147270">
      <w:bodyDiv w:val="1"/>
      <w:marLeft w:val="0"/>
      <w:marRight w:val="0"/>
      <w:marTop w:val="0"/>
      <w:marBottom w:val="0"/>
      <w:divBdr>
        <w:top w:val="none" w:sz="0" w:space="0" w:color="auto"/>
        <w:left w:val="none" w:sz="0" w:space="0" w:color="auto"/>
        <w:bottom w:val="none" w:sz="0" w:space="0" w:color="auto"/>
        <w:right w:val="none" w:sz="0" w:space="0" w:color="auto"/>
      </w:divBdr>
      <w:divsChild>
        <w:div w:id="766536110">
          <w:marLeft w:val="0"/>
          <w:marRight w:val="0"/>
          <w:marTop w:val="0"/>
          <w:marBottom w:val="0"/>
          <w:divBdr>
            <w:top w:val="none" w:sz="0" w:space="0" w:color="auto"/>
            <w:left w:val="none" w:sz="0" w:space="0" w:color="auto"/>
            <w:bottom w:val="none" w:sz="0" w:space="0" w:color="auto"/>
            <w:right w:val="none" w:sz="0" w:space="0" w:color="auto"/>
          </w:divBdr>
        </w:div>
        <w:div w:id="1711800338">
          <w:marLeft w:val="0"/>
          <w:marRight w:val="0"/>
          <w:marTop w:val="0"/>
          <w:marBottom w:val="0"/>
          <w:divBdr>
            <w:top w:val="none" w:sz="0" w:space="0" w:color="auto"/>
            <w:left w:val="none" w:sz="0" w:space="0" w:color="auto"/>
            <w:bottom w:val="none" w:sz="0" w:space="0" w:color="auto"/>
            <w:right w:val="none" w:sz="0" w:space="0" w:color="auto"/>
          </w:divBdr>
        </w:div>
        <w:div w:id="870924082">
          <w:marLeft w:val="0"/>
          <w:marRight w:val="0"/>
          <w:marTop w:val="0"/>
          <w:marBottom w:val="0"/>
          <w:divBdr>
            <w:top w:val="none" w:sz="0" w:space="0" w:color="auto"/>
            <w:left w:val="none" w:sz="0" w:space="0" w:color="auto"/>
            <w:bottom w:val="none" w:sz="0" w:space="0" w:color="auto"/>
            <w:right w:val="none" w:sz="0" w:space="0" w:color="auto"/>
          </w:divBdr>
        </w:div>
        <w:div w:id="1784105536">
          <w:marLeft w:val="0"/>
          <w:marRight w:val="0"/>
          <w:marTop w:val="0"/>
          <w:marBottom w:val="0"/>
          <w:divBdr>
            <w:top w:val="none" w:sz="0" w:space="0" w:color="auto"/>
            <w:left w:val="none" w:sz="0" w:space="0" w:color="auto"/>
            <w:bottom w:val="none" w:sz="0" w:space="0" w:color="auto"/>
            <w:right w:val="none" w:sz="0" w:space="0" w:color="auto"/>
          </w:divBdr>
        </w:div>
        <w:div w:id="125634956">
          <w:marLeft w:val="0"/>
          <w:marRight w:val="0"/>
          <w:marTop w:val="0"/>
          <w:marBottom w:val="0"/>
          <w:divBdr>
            <w:top w:val="none" w:sz="0" w:space="0" w:color="auto"/>
            <w:left w:val="none" w:sz="0" w:space="0" w:color="auto"/>
            <w:bottom w:val="none" w:sz="0" w:space="0" w:color="auto"/>
            <w:right w:val="none" w:sz="0" w:space="0" w:color="auto"/>
          </w:divBdr>
        </w:div>
        <w:div w:id="1090128653">
          <w:marLeft w:val="0"/>
          <w:marRight w:val="0"/>
          <w:marTop w:val="0"/>
          <w:marBottom w:val="0"/>
          <w:divBdr>
            <w:top w:val="none" w:sz="0" w:space="0" w:color="auto"/>
            <w:left w:val="none" w:sz="0" w:space="0" w:color="auto"/>
            <w:bottom w:val="none" w:sz="0" w:space="0" w:color="auto"/>
            <w:right w:val="none" w:sz="0" w:space="0" w:color="auto"/>
          </w:divBdr>
        </w:div>
        <w:div w:id="164900529">
          <w:marLeft w:val="0"/>
          <w:marRight w:val="0"/>
          <w:marTop w:val="0"/>
          <w:marBottom w:val="0"/>
          <w:divBdr>
            <w:top w:val="none" w:sz="0" w:space="0" w:color="auto"/>
            <w:left w:val="none" w:sz="0" w:space="0" w:color="auto"/>
            <w:bottom w:val="none" w:sz="0" w:space="0" w:color="auto"/>
            <w:right w:val="none" w:sz="0" w:space="0" w:color="auto"/>
          </w:divBdr>
        </w:div>
        <w:div w:id="137303745">
          <w:marLeft w:val="0"/>
          <w:marRight w:val="0"/>
          <w:marTop w:val="0"/>
          <w:marBottom w:val="0"/>
          <w:divBdr>
            <w:top w:val="none" w:sz="0" w:space="0" w:color="auto"/>
            <w:left w:val="none" w:sz="0" w:space="0" w:color="auto"/>
            <w:bottom w:val="none" w:sz="0" w:space="0" w:color="auto"/>
            <w:right w:val="none" w:sz="0" w:space="0" w:color="auto"/>
          </w:divBdr>
          <w:divsChild>
            <w:div w:id="1845632930">
              <w:marLeft w:val="0"/>
              <w:marRight w:val="0"/>
              <w:marTop w:val="0"/>
              <w:marBottom w:val="0"/>
              <w:divBdr>
                <w:top w:val="none" w:sz="0" w:space="0" w:color="auto"/>
                <w:left w:val="none" w:sz="0" w:space="0" w:color="auto"/>
                <w:bottom w:val="none" w:sz="0" w:space="0" w:color="auto"/>
                <w:right w:val="none" w:sz="0" w:space="0" w:color="auto"/>
              </w:divBdr>
              <w:divsChild>
                <w:div w:id="1027684882">
                  <w:marLeft w:val="0"/>
                  <w:marRight w:val="0"/>
                  <w:marTop w:val="0"/>
                  <w:marBottom w:val="0"/>
                  <w:divBdr>
                    <w:top w:val="none" w:sz="0" w:space="0" w:color="auto"/>
                    <w:left w:val="none" w:sz="0" w:space="0" w:color="auto"/>
                    <w:bottom w:val="none" w:sz="0" w:space="0" w:color="auto"/>
                    <w:right w:val="none" w:sz="0" w:space="0" w:color="auto"/>
                  </w:divBdr>
                  <w:divsChild>
                    <w:div w:id="1678001295">
                      <w:marLeft w:val="0"/>
                      <w:marRight w:val="0"/>
                      <w:marTop w:val="0"/>
                      <w:marBottom w:val="0"/>
                      <w:divBdr>
                        <w:top w:val="none" w:sz="0" w:space="0" w:color="auto"/>
                        <w:left w:val="none" w:sz="0" w:space="0" w:color="auto"/>
                        <w:bottom w:val="none" w:sz="0" w:space="0" w:color="auto"/>
                        <w:right w:val="none" w:sz="0" w:space="0" w:color="auto"/>
                      </w:divBdr>
                    </w:div>
                    <w:div w:id="852302359">
                      <w:marLeft w:val="0"/>
                      <w:marRight w:val="0"/>
                      <w:marTop w:val="0"/>
                      <w:marBottom w:val="0"/>
                      <w:divBdr>
                        <w:top w:val="none" w:sz="0" w:space="0" w:color="auto"/>
                        <w:left w:val="none" w:sz="0" w:space="0" w:color="auto"/>
                        <w:bottom w:val="none" w:sz="0" w:space="0" w:color="auto"/>
                        <w:right w:val="none" w:sz="0" w:space="0" w:color="auto"/>
                      </w:divBdr>
                    </w:div>
                    <w:div w:id="87436008">
                      <w:marLeft w:val="0"/>
                      <w:marRight w:val="0"/>
                      <w:marTop w:val="0"/>
                      <w:marBottom w:val="0"/>
                      <w:divBdr>
                        <w:top w:val="none" w:sz="0" w:space="0" w:color="auto"/>
                        <w:left w:val="none" w:sz="0" w:space="0" w:color="auto"/>
                        <w:bottom w:val="none" w:sz="0" w:space="0" w:color="auto"/>
                        <w:right w:val="none" w:sz="0" w:space="0" w:color="auto"/>
                      </w:divBdr>
                    </w:div>
                    <w:div w:id="571083533">
                      <w:marLeft w:val="0"/>
                      <w:marRight w:val="0"/>
                      <w:marTop w:val="0"/>
                      <w:marBottom w:val="0"/>
                      <w:divBdr>
                        <w:top w:val="none" w:sz="0" w:space="0" w:color="auto"/>
                        <w:left w:val="none" w:sz="0" w:space="0" w:color="auto"/>
                        <w:bottom w:val="none" w:sz="0" w:space="0" w:color="auto"/>
                        <w:right w:val="none" w:sz="0" w:space="0" w:color="auto"/>
                      </w:divBdr>
                    </w:div>
                    <w:div w:id="182986896">
                      <w:marLeft w:val="0"/>
                      <w:marRight w:val="0"/>
                      <w:marTop w:val="0"/>
                      <w:marBottom w:val="0"/>
                      <w:divBdr>
                        <w:top w:val="none" w:sz="0" w:space="0" w:color="auto"/>
                        <w:left w:val="none" w:sz="0" w:space="0" w:color="auto"/>
                        <w:bottom w:val="none" w:sz="0" w:space="0" w:color="auto"/>
                        <w:right w:val="none" w:sz="0" w:space="0" w:color="auto"/>
                      </w:divBdr>
                    </w:div>
                    <w:div w:id="525752869">
                      <w:marLeft w:val="0"/>
                      <w:marRight w:val="0"/>
                      <w:marTop w:val="0"/>
                      <w:marBottom w:val="0"/>
                      <w:divBdr>
                        <w:top w:val="none" w:sz="0" w:space="0" w:color="auto"/>
                        <w:left w:val="none" w:sz="0" w:space="0" w:color="auto"/>
                        <w:bottom w:val="none" w:sz="0" w:space="0" w:color="auto"/>
                        <w:right w:val="none" w:sz="0" w:space="0" w:color="auto"/>
                      </w:divBdr>
                    </w:div>
                    <w:div w:id="1704669480">
                      <w:marLeft w:val="0"/>
                      <w:marRight w:val="0"/>
                      <w:marTop w:val="0"/>
                      <w:marBottom w:val="0"/>
                      <w:divBdr>
                        <w:top w:val="none" w:sz="0" w:space="0" w:color="auto"/>
                        <w:left w:val="none" w:sz="0" w:space="0" w:color="auto"/>
                        <w:bottom w:val="none" w:sz="0" w:space="0" w:color="auto"/>
                        <w:right w:val="none" w:sz="0" w:space="0" w:color="auto"/>
                      </w:divBdr>
                    </w:div>
                    <w:div w:id="14128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3</cp:revision>
  <cp:lastPrinted>2020-07-30T09:39:00Z</cp:lastPrinted>
  <dcterms:created xsi:type="dcterms:W3CDTF">2020-09-16T12:36:00Z</dcterms:created>
  <dcterms:modified xsi:type="dcterms:W3CDTF">2020-09-16T13:51:00Z</dcterms:modified>
</cp:coreProperties>
</file>